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8CCD76" w:rsidR="00326975" w:rsidRPr="00F719AE" w:rsidRDefault="00326975" w:rsidP="00F719AE">
      <w:pPr>
        <w:spacing w:after="0" w:line="240" w:lineRule="auto"/>
        <w:jc w:val="right"/>
        <w:rPr>
          <w:rFonts w:eastAsia="Times New Roman" w:cstheme="minorHAnsi"/>
          <w:bCs/>
          <w:sz w:val="20"/>
          <w:szCs w:val="20"/>
        </w:rPr>
      </w:pPr>
    </w:p>
    <w:p w14:paraId="4BF15708" w14:textId="42FFA51B" w:rsidR="00F719AE" w:rsidRDefault="00F91B93" w:rsidP="006C5560">
      <w:pPr>
        <w:spacing w:after="0" w:line="240" w:lineRule="auto"/>
        <w:jc w:val="center"/>
        <w:rPr>
          <w:rFonts w:eastAsia="Times New Roman" w:cstheme="minorHAnsi"/>
          <w:b/>
          <w:bCs/>
          <w:sz w:val="28"/>
          <w:szCs w:val="28"/>
        </w:rPr>
      </w:pPr>
      <w:r>
        <w:rPr>
          <w:rFonts w:eastAsia="Times New Roman" w:cstheme="minorHAnsi"/>
          <w:b/>
          <w:bCs/>
          <w:sz w:val="28"/>
          <w:szCs w:val="28"/>
        </w:rPr>
        <w:t>PROJEKT UMOWY</w:t>
      </w:r>
      <w:r w:rsidR="00F719AE">
        <w:rPr>
          <w:rFonts w:eastAsia="Times New Roman" w:cstheme="minorHAnsi"/>
          <w:b/>
          <w:bCs/>
          <w:sz w:val="28"/>
          <w:szCs w:val="28"/>
        </w:rPr>
        <w:t xml:space="preserve"> </w:t>
      </w:r>
    </w:p>
    <w:p w14:paraId="645C2FBE" w14:textId="64FA75F9" w:rsidR="006C5560" w:rsidRPr="00F719AE" w:rsidRDefault="0007712E" w:rsidP="006C5560">
      <w:pPr>
        <w:spacing w:after="0" w:line="240" w:lineRule="auto"/>
        <w:jc w:val="center"/>
        <w:rPr>
          <w:rFonts w:eastAsia="Times New Roman" w:cstheme="minorHAnsi"/>
          <w:b/>
          <w:bCs/>
          <w:sz w:val="28"/>
          <w:szCs w:val="28"/>
        </w:rPr>
      </w:pPr>
      <w:r w:rsidRPr="00F719AE">
        <w:rPr>
          <w:rFonts w:eastAsia="Times New Roman" w:cstheme="minorHAnsi"/>
          <w:b/>
          <w:bCs/>
          <w:sz w:val="28"/>
          <w:szCs w:val="28"/>
        </w:rPr>
        <w:t xml:space="preserve">nr </w:t>
      </w:r>
      <w:r w:rsidR="007A6E90">
        <w:rPr>
          <w:rFonts w:ascii="Calibri" w:hAnsi="Calibri" w:cs="Calibri"/>
          <w:b/>
          <w:color w:val="000000"/>
          <w:sz w:val="28"/>
          <w:szCs w:val="28"/>
        </w:rPr>
        <w:t>ZZP.271.18.2021.AK</w:t>
      </w:r>
    </w:p>
    <w:p w14:paraId="3FA07FDD" w14:textId="562730B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463CBC">
        <w:rPr>
          <w:rFonts w:eastAsia="Times New Roman" w:cstheme="minorHAnsi"/>
          <w:sz w:val="20"/>
          <w:szCs w:val="20"/>
        </w:rPr>
        <w:t>…</w:t>
      </w:r>
      <w:r w:rsidRPr="008357D3">
        <w:rPr>
          <w:rFonts w:eastAsia="Times New Roman" w:cstheme="minorHAnsi"/>
          <w:sz w:val="20"/>
          <w:szCs w:val="20"/>
        </w:rPr>
        <w:t>..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1C911A7F" w14:textId="29E9D664" w:rsidR="00463CBC" w:rsidRPr="00463CBC" w:rsidRDefault="00463CBC" w:rsidP="00463CBC">
      <w:pPr>
        <w:pStyle w:val="NormalnyWeb"/>
        <w:shd w:val="clear" w:color="auto" w:fill="FFFFFF"/>
        <w:spacing w:before="0" w:beforeAutospacing="0" w:after="0" w:afterAutospacing="0"/>
        <w:jc w:val="center"/>
        <w:rPr>
          <w:rFonts w:asciiTheme="minorHAnsi" w:hAnsiTheme="minorHAnsi" w:cstheme="minorHAnsi"/>
          <w:color w:val="333333"/>
          <w:sz w:val="20"/>
          <w:szCs w:val="20"/>
        </w:rPr>
      </w:pPr>
      <w:r w:rsidRPr="00463CBC">
        <w:rPr>
          <w:rFonts w:asciiTheme="minorHAnsi" w:hAnsiTheme="minorHAnsi" w:cstheme="minorHAnsi"/>
          <w:color w:val="333333"/>
          <w:sz w:val="20"/>
          <w:szCs w:val="20"/>
        </w:rPr>
        <w:t>dla zamówienia o wartości nie przekraczającej wyrażonej</w:t>
      </w:r>
      <w:r>
        <w:rPr>
          <w:rFonts w:asciiTheme="minorHAnsi" w:hAnsiTheme="minorHAnsi" w:cstheme="minorHAnsi"/>
          <w:color w:val="333333"/>
          <w:sz w:val="20"/>
          <w:szCs w:val="20"/>
        </w:rPr>
        <w:t xml:space="preserve"> </w:t>
      </w:r>
      <w:r w:rsidRPr="00463CBC">
        <w:rPr>
          <w:rFonts w:asciiTheme="minorHAnsi" w:hAnsiTheme="minorHAnsi" w:cstheme="minorHAnsi"/>
          <w:color w:val="333333"/>
          <w:sz w:val="20"/>
          <w:szCs w:val="20"/>
        </w:rPr>
        <w:t>w złotych równowartości kwoty 130 000 zł netto</w:t>
      </w: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6634CEC2" w:rsidR="00A61F3D" w:rsidRPr="00F66AD5" w:rsidRDefault="006B1385" w:rsidP="00514D97">
      <w:pPr>
        <w:pStyle w:val="Standard"/>
        <w:numPr>
          <w:ilvl w:val="0"/>
          <w:numId w:val="44"/>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Zamawiający zleca, a Wykonawca przyjmuje do wykonania roboty budowlane polegające na</w:t>
      </w:r>
      <w:r w:rsidR="00463CBC">
        <w:rPr>
          <w:rFonts w:asciiTheme="minorHAnsi" w:hAnsiTheme="minorHAnsi" w:cstheme="minorHAnsi"/>
          <w:szCs w:val="20"/>
        </w:rPr>
        <w:t>:</w:t>
      </w:r>
      <w:r w:rsidR="00F719AE">
        <w:rPr>
          <w:rFonts w:asciiTheme="minorHAnsi" w:hAnsiTheme="minorHAnsi" w:cstheme="minorHAnsi"/>
          <w:szCs w:val="20"/>
        </w:rPr>
        <w:t xml:space="preserve"> </w:t>
      </w:r>
      <w:r w:rsidR="00F719AE">
        <w:rPr>
          <w:rFonts w:asciiTheme="minorHAnsi" w:hAnsiTheme="minorHAnsi"/>
          <w:b/>
          <w:bCs/>
          <w:szCs w:val="20"/>
        </w:rPr>
        <w:t>R</w:t>
      </w:r>
      <w:r w:rsidR="00463CBC">
        <w:rPr>
          <w:rFonts w:asciiTheme="minorHAnsi" w:hAnsiTheme="minorHAnsi"/>
          <w:b/>
          <w:bCs/>
          <w:szCs w:val="20"/>
        </w:rPr>
        <w:t>e</w:t>
      </w:r>
      <w:r w:rsidR="00F719AE">
        <w:rPr>
          <w:rFonts w:asciiTheme="minorHAnsi" w:hAnsiTheme="minorHAnsi"/>
          <w:b/>
          <w:bCs/>
          <w:szCs w:val="20"/>
        </w:rPr>
        <w:t>moncie zabytkowego mostu żeliwnego położonego przy ul. Hutniczej w Ozimku.</w:t>
      </w:r>
    </w:p>
    <w:p w14:paraId="5AE2D589" w14:textId="1BF06292"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 standardom i warunkom podanym w specyfikacji warunków zamówienia.</w:t>
      </w:r>
    </w:p>
    <w:p w14:paraId="5A8D2869" w14:textId="69C6DB14"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załączoną dokumentacja techniczną, przedmiarem robót, STWiOR</w:t>
      </w:r>
      <w:r w:rsidR="00482A96" w:rsidRPr="008357D3">
        <w:rPr>
          <w:rFonts w:cstheme="minorHAnsi"/>
          <w:bCs/>
          <w:sz w:val="20"/>
          <w:szCs w:val="20"/>
        </w:rPr>
        <w: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(t.j.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36D618CF"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sidR="00307B82">
        <w:rPr>
          <w:rFonts w:eastAsia="Times New Roman" w:cstheme="minorHAnsi"/>
          <w:sz w:val="20"/>
          <w:szCs w:val="20"/>
        </w:rPr>
        <w:t>przekazania placu budowy</w:t>
      </w:r>
      <w:r w:rsidR="00B71511" w:rsidRPr="008357D3">
        <w:rPr>
          <w:rFonts w:eastAsia="Times New Roman" w:cstheme="minorHAnsi"/>
          <w:sz w:val="20"/>
          <w:szCs w:val="20"/>
        </w:rPr>
        <w:t>.</w:t>
      </w:r>
    </w:p>
    <w:p w14:paraId="7176A2E4" w14:textId="4B206124" w:rsidR="006C5560" w:rsidRPr="00830864"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Zakończenie</w:t>
      </w:r>
      <w:r w:rsidR="00F719AE">
        <w:rPr>
          <w:rFonts w:eastAsia="Times New Roman" w:cstheme="minorHAnsi"/>
          <w:sz w:val="20"/>
          <w:szCs w:val="20"/>
        </w:rPr>
        <w:t>.</w:t>
      </w:r>
    </w:p>
    <w:p w14:paraId="29E82D39" w14:textId="77777777" w:rsidR="00830864" w:rsidRPr="00830864" w:rsidRDefault="00830864" w:rsidP="00830864">
      <w:pPr>
        <w:shd w:val="solid" w:color="FFFFFF" w:fill="FFFFFF"/>
        <w:tabs>
          <w:tab w:val="left" w:pos="360"/>
        </w:tabs>
        <w:spacing w:after="0" w:line="240" w:lineRule="auto"/>
        <w:ind w:left="786"/>
        <w:rPr>
          <w:b/>
          <w:sz w:val="20"/>
          <w:szCs w:val="20"/>
        </w:rPr>
      </w:pPr>
      <w:r w:rsidRPr="00830864">
        <w:rPr>
          <w:b/>
          <w:sz w:val="20"/>
          <w:szCs w:val="20"/>
        </w:rPr>
        <w:t>Etap I</w:t>
      </w:r>
      <w:r w:rsidRPr="00830864">
        <w:rPr>
          <w:sz w:val="20"/>
          <w:szCs w:val="20"/>
        </w:rPr>
        <w:t xml:space="preserve">  /termin wykonania </w:t>
      </w:r>
      <w:r w:rsidRPr="00830864">
        <w:rPr>
          <w:b/>
          <w:sz w:val="20"/>
          <w:szCs w:val="20"/>
        </w:rPr>
        <w:t>25-08-2021</w:t>
      </w:r>
      <w:r w:rsidRPr="00830864">
        <w:rPr>
          <w:sz w:val="20"/>
          <w:szCs w:val="20"/>
        </w:rPr>
        <w:t xml:space="preserve">/ </w:t>
      </w:r>
      <w:r w:rsidRPr="00830864">
        <w:rPr>
          <w:b/>
          <w:sz w:val="20"/>
          <w:szCs w:val="20"/>
        </w:rPr>
        <w:t>(koszt nie większy niż 35% wartości zadania)</w:t>
      </w:r>
    </w:p>
    <w:p w14:paraId="4B1BA0A0" w14:textId="77777777" w:rsidR="00830864" w:rsidRPr="00830864" w:rsidRDefault="00830864" w:rsidP="00830864">
      <w:pPr>
        <w:shd w:val="solid" w:color="FFFFFF" w:fill="FFFFFF"/>
        <w:tabs>
          <w:tab w:val="left" w:pos="360"/>
        </w:tabs>
        <w:spacing w:after="0" w:line="240" w:lineRule="auto"/>
        <w:ind w:left="1080"/>
        <w:rPr>
          <w:b/>
          <w:sz w:val="20"/>
          <w:szCs w:val="20"/>
        </w:rPr>
      </w:pPr>
      <w:r w:rsidRPr="00830864">
        <w:rPr>
          <w:sz w:val="20"/>
          <w:szCs w:val="20"/>
        </w:rPr>
        <w:t>Przygotowanie tarcicy dębowej D30  - tarcica  certyfikowana, bez sęków, wymiary zgodnie z dokumentacją, z uwzględnieniem rezerwy na skurcze i schnięcie i obróbkę mechaniczną - rachunek płatny po odbiorze tarcicy na miejscu składowania.</w:t>
      </w:r>
    </w:p>
    <w:p w14:paraId="7DEDE773" w14:textId="77777777" w:rsidR="00830864" w:rsidRPr="00830864" w:rsidRDefault="00830864" w:rsidP="00830864">
      <w:pPr>
        <w:shd w:val="solid" w:color="FFFFFF" w:fill="FFFFFF"/>
        <w:tabs>
          <w:tab w:val="left" w:pos="360"/>
        </w:tabs>
        <w:spacing w:after="0" w:line="240" w:lineRule="auto"/>
        <w:ind w:left="786"/>
        <w:rPr>
          <w:b/>
          <w:sz w:val="20"/>
          <w:szCs w:val="20"/>
        </w:rPr>
      </w:pPr>
      <w:r w:rsidRPr="00830864">
        <w:rPr>
          <w:b/>
          <w:sz w:val="20"/>
          <w:szCs w:val="20"/>
        </w:rPr>
        <w:t>Etap II</w:t>
      </w:r>
      <w:r w:rsidRPr="00830864">
        <w:rPr>
          <w:sz w:val="20"/>
          <w:szCs w:val="20"/>
        </w:rPr>
        <w:t xml:space="preserve">  /termin wykonania 12 miesięcy od chwili popisania umowy/</w:t>
      </w:r>
    </w:p>
    <w:p w14:paraId="2AD51200" w14:textId="77777777" w:rsidR="00830864" w:rsidRPr="00830864" w:rsidRDefault="00830864" w:rsidP="00830864">
      <w:pPr>
        <w:shd w:val="solid" w:color="FFFFFF" w:fill="FFFFFF"/>
        <w:tabs>
          <w:tab w:val="left" w:pos="360"/>
        </w:tabs>
        <w:spacing w:after="0" w:line="240" w:lineRule="auto"/>
        <w:ind w:left="1080"/>
        <w:rPr>
          <w:b/>
          <w:sz w:val="20"/>
          <w:szCs w:val="20"/>
        </w:rPr>
      </w:pPr>
      <w:r w:rsidRPr="00830864">
        <w:rPr>
          <w:sz w:val="20"/>
          <w:szCs w:val="20"/>
        </w:rPr>
        <w:t>Sezonowanie tarcicy, suszenie, zabezpieczenie przed szkodnikami i ogniem - zgodnie ze specyfikacją techniczną, wykonanie elementów dyliny zgodnie z dokumentacją techniczną,  wykonanie montażu  przygotowanych elementów dyliny - Płatne po wykonanym odbiorze robót.</w:t>
      </w:r>
    </w:p>
    <w:p w14:paraId="11A2B436" w14:textId="77777777" w:rsidR="00830864" w:rsidRPr="008357D3" w:rsidRDefault="00830864" w:rsidP="00830864">
      <w:pPr>
        <w:pStyle w:val="Akapitzlist"/>
        <w:spacing w:after="0" w:line="240" w:lineRule="auto"/>
        <w:ind w:left="426"/>
        <w:rPr>
          <w:rFonts w:eastAsia="Times New Roman" w:cstheme="minorHAnsi"/>
          <w:b/>
          <w:sz w:val="20"/>
          <w:szCs w:val="20"/>
        </w:rPr>
      </w:pPr>
    </w:p>
    <w:p w14:paraId="1A2C40CF" w14:textId="6B45BFF2"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Wykonawca przystąpi do wykonywania robót budowlanych</w:t>
      </w:r>
      <w:r w:rsidR="00830864">
        <w:rPr>
          <w:rFonts w:eastAsia="Times New Roman" w:cstheme="minorHAnsi"/>
          <w:bCs/>
          <w:sz w:val="20"/>
          <w:szCs w:val="20"/>
        </w:rPr>
        <w:t xml:space="preserve"> Etap II</w:t>
      </w:r>
      <w:r w:rsidRPr="008357D3">
        <w:rPr>
          <w:rFonts w:eastAsia="Times New Roman" w:cstheme="minorHAnsi"/>
          <w:bCs/>
          <w:sz w:val="20"/>
          <w:szCs w:val="20"/>
        </w:rPr>
        <w:t xml:space="preserve">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6F90047F" w:rsidR="00993302" w:rsidRPr="008357D3" w:rsidRDefault="00993302"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 xml:space="preserve">Przekazania terenu budowy w terminie do </w:t>
      </w:r>
      <w:r w:rsidRPr="008357D3">
        <w:rPr>
          <w:rFonts w:cstheme="minorHAnsi"/>
          <w:b/>
          <w:sz w:val="20"/>
          <w:szCs w:val="20"/>
        </w:rPr>
        <w:t>7 dni</w:t>
      </w:r>
      <w:r w:rsidRPr="008357D3">
        <w:rPr>
          <w:rFonts w:cstheme="minorHAnsi"/>
          <w:sz w:val="20"/>
          <w:szCs w:val="20"/>
        </w:rPr>
        <w:t xml:space="preserve"> od dnia podpisania umowy,</w:t>
      </w:r>
    </w:p>
    <w:p w14:paraId="3C2002FB" w14:textId="72572E51" w:rsidR="00A051D7"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dokonywani</w:t>
      </w:r>
      <w:r w:rsidR="00B71511" w:rsidRPr="00F66AD5">
        <w:rPr>
          <w:sz w:val="20"/>
          <w:szCs w:val="20"/>
        </w:rPr>
        <w:t>a</w:t>
      </w:r>
      <w:r w:rsidRPr="00F66AD5">
        <w:rPr>
          <w:sz w:val="20"/>
          <w:szCs w:val="20"/>
        </w:rPr>
        <w:t xml:space="preserve"> odbiorów robót</w:t>
      </w:r>
      <w:r w:rsidR="00C9511A" w:rsidRPr="00F66AD5">
        <w:rPr>
          <w:sz w:val="20"/>
          <w:szCs w:val="20"/>
        </w:rPr>
        <w:t>;</w:t>
      </w:r>
    </w:p>
    <w:p w14:paraId="331F3359" w14:textId="1B88E8CD"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zapewnienia bieżącego nadzoru nad realizacją zamówienia</w:t>
      </w:r>
      <w:r w:rsidR="00616855">
        <w:rPr>
          <w:rFonts w:cstheme="minorHAnsi"/>
          <w:sz w:val="20"/>
          <w:szCs w:val="20"/>
        </w:rPr>
        <w:t xml:space="preserve"> w tym nadzoru autorskiego</w:t>
      </w:r>
      <w:r w:rsidR="00C9511A" w:rsidRPr="008357D3">
        <w:rPr>
          <w:rFonts w:cstheme="minorHAnsi"/>
          <w:sz w:val="20"/>
          <w:szCs w:val="20"/>
        </w:rPr>
        <w:t>;</w:t>
      </w:r>
    </w:p>
    <w:p w14:paraId="4F01A0D8" w14:textId="77777777" w:rsidR="00A051D7" w:rsidRPr="008357D3" w:rsidRDefault="009B3E37"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lastRenderedPageBreak/>
        <w:t>poinformowania Wykonawcy</w:t>
      </w:r>
      <w:r w:rsidR="003F022F" w:rsidRPr="008357D3">
        <w:rPr>
          <w:rFonts w:cstheme="minorHAnsi"/>
          <w:sz w:val="20"/>
          <w:szCs w:val="20"/>
        </w:rPr>
        <w:t xml:space="preserve"> o wadach stwierdzonych w trakcie trwania robót w terminie do 3 dni licząc od daty ich wyrycia</w:t>
      </w:r>
      <w:r w:rsidR="00C9511A" w:rsidRPr="008357D3">
        <w:rPr>
          <w:rFonts w:cstheme="minorHAnsi"/>
          <w:sz w:val="20"/>
          <w:szCs w:val="20"/>
        </w:rPr>
        <w:t>;</w:t>
      </w:r>
    </w:p>
    <w:p w14:paraId="0C844B33"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odbioru przedmiotu umow</w:t>
      </w:r>
      <w:r w:rsidR="00C9511A" w:rsidRPr="008357D3">
        <w:rPr>
          <w:rFonts w:cstheme="minorHAnsi"/>
          <w:sz w:val="20"/>
          <w:szCs w:val="20"/>
        </w:rPr>
        <w:t>y;</w:t>
      </w:r>
      <w:r w:rsidRPr="008357D3">
        <w:rPr>
          <w:rFonts w:cstheme="minorHAnsi"/>
          <w:sz w:val="20"/>
          <w:szCs w:val="20"/>
        </w:rPr>
        <w:t>.</w:t>
      </w:r>
    </w:p>
    <w:p w14:paraId="4A459701" w14:textId="271F6984" w:rsidR="00A665A8"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zapłat</w:t>
      </w:r>
      <w:r w:rsidR="00B71511" w:rsidRPr="00F66AD5">
        <w:rPr>
          <w:sz w:val="20"/>
          <w:szCs w:val="20"/>
        </w:rPr>
        <w:t>y</w:t>
      </w:r>
      <w:r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3EB47F7C" w14:textId="77777777" w:rsidR="00A051D7" w:rsidRPr="008357D3" w:rsidRDefault="00A051D7" w:rsidP="00A051D7">
      <w:pPr>
        <w:spacing w:after="0" w:line="240" w:lineRule="auto"/>
        <w:ind w:left="207"/>
        <w:jc w:val="both"/>
        <w:rPr>
          <w:rFonts w:cstheme="minorHAnsi"/>
          <w:sz w:val="20"/>
          <w:szCs w:val="20"/>
        </w:rPr>
      </w:pP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E2136BE"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D3791E">
        <w:rPr>
          <w:rFonts w:cstheme="minorHAnsi"/>
          <w:sz w:val="20"/>
          <w:szCs w:val="20"/>
        </w:rPr>
        <w:t>2020</w:t>
      </w:r>
      <w:r w:rsidR="00D3791E" w:rsidRPr="008357D3">
        <w:rPr>
          <w:rFonts w:cstheme="minorHAnsi"/>
          <w:sz w:val="20"/>
          <w:szCs w:val="20"/>
        </w:rPr>
        <w:t xml:space="preserve"> </w:t>
      </w:r>
      <w:r w:rsidRPr="008357D3">
        <w:rPr>
          <w:rFonts w:cstheme="minorHAnsi"/>
          <w:sz w:val="20"/>
          <w:szCs w:val="20"/>
        </w:rPr>
        <w:t>r. poz.</w:t>
      </w:r>
      <w:r w:rsidR="00D3791E">
        <w:rPr>
          <w:rFonts w:cstheme="minorHAnsi"/>
          <w:sz w:val="20"/>
          <w:szCs w:val="20"/>
        </w:rPr>
        <w:t>1320</w:t>
      </w:r>
      <w:r w:rsidR="00AC22AA" w:rsidRPr="008357D3">
        <w:rPr>
          <w:rFonts w:cstheme="minorHAnsi"/>
          <w:sz w:val="20"/>
          <w:szCs w:val="20"/>
        </w:rPr>
        <w:t xml:space="preserve">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(t.j.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winny być zanominizowane.</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538810AE" w14:textId="77777777" w:rsidR="006C5560" w:rsidRPr="008357D3" w:rsidRDefault="006C5560" w:rsidP="003C1F7F">
      <w:pPr>
        <w:spacing w:after="0" w:line="240" w:lineRule="auto"/>
        <w:rPr>
          <w:rFonts w:eastAsia="Times New Roman" w:cstheme="minorHAnsi"/>
          <w:b/>
          <w:i/>
          <w:sz w:val="20"/>
          <w:szCs w:val="20"/>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62A180EA"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1F1264AC"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Przedmiotem odbioru</w:t>
      </w:r>
      <w:r w:rsidR="00AC472F">
        <w:rPr>
          <w:rFonts w:eastAsia="Times New Roman" w:cstheme="minorHAnsi"/>
          <w:sz w:val="20"/>
          <w:szCs w:val="20"/>
        </w:rPr>
        <w:t xml:space="preserve"> częściowego (etap I) i </w:t>
      </w:r>
      <w:r w:rsidRPr="008357D3">
        <w:rPr>
          <w:rFonts w:eastAsia="Times New Roman" w:cstheme="minorHAnsi"/>
          <w:sz w:val="20"/>
          <w:szCs w:val="20"/>
        </w:rPr>
        <w:t xml:space="preserve"> końcowego jest zakres robót określony w § 1 niniejszej umowy. </w:t>
      </w:r>
    </w:p>
    <w:p w14:paraId="30639FC7" w14:textId="77777777" w:rsidR="00825637" w:rsidRPr="008357D3" w:rsidRDefault="00825637" w:rsidP="00825637">
      <w:pPr>
        <w:spacing w:after="0" w:line="240" w:lineRule="auto"/>
        <w:ind w:left="426"/>
        <w:jc w:val="both"/>
        <w:rPr>
          <w:rFonts w:eastAsia="Times New Roman" w:cstheme="minorHAnsi"/>
          <w:sz w:val="20"/>
          <w:szCs w:val="20"/>
        </w:rPr>
      </w:pPr>
    </w:p>
    <w:p w14:paraId="2F7DF5C7" w14:textId="7B3DC69A"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zgłasza Wykonawca w formie pisemnej. Skutki zaniechania tego obowiązku będą obciążać Wykonawcę. </w:t>
      </w:r>
    </w:p>
    <w:p w14:paraId="1A9F5536" w14:textId="0BF8E8E6"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lastRenderedPageBreak/>
        <w:t>Zamawiający przystępuje do odbioru w terminie 7 dni od dnia otrzymania pisemnego zgłoszenia o gotowości do odbioru,</w:t>
      </w:r>
      <w:r w:rsidR="00AC472F">
        <w:rPr>
          <w:rFonts w:eastAsia="Lucida Sans Unicode" w:cstheme="minorHAnsi"/>
          <w:sz w:val="20"/>
          <w:szCs w:val="20"/>
          <w:lang w:eastAsia="en-US"/>
        </w:rPr>
        <w:t xml:space="preserve"> w przypadku odbioru końcowego</w:t>
      </w:r>
      <w:r w:rsidRPr="008357D3">
        <w:rPr>
          <w:rFonts w:eastAsia="Lucida Sans Unicode" w:cstheme="minorHAnsi"/>
          <w:sz w:val="20"/>
          <w:szCs w:val="20"/>
          <w:lang w:eastAsia="en-US"/>
        </w:rPr>
        <w:t xml:space="preserve"> pod warunkiem otrzymania do tego dnia dokumentacji powykonawczej, umożliwiającej ocenę prawidłowego wykonania przedmiotu umowy, tj. kosztorysu powykonawczego, atestów na wbudowane materiały, </w:t>
      </w:r>
      <w:r w:rsidRPr="00045C88">
        <w:rPr>
          <w:rFonts w:eastAsia="Lucida Sans Unicode" w:cstheme="minorHAnsi"/>
          <w:color w:val="000000" w:themeColor="text1"/>
          <w:sz w:val="20"/>
          <w:szCs w:val="20"/>
          <w:lang w:eastAsia="en-US"/>
        </w:rPr>
        <w:t>zestawienia z wag</w:t>
      </w:r>
      <w:r w:rsidRPr="008357D3">
        <w:rPr>
          <w:rFonts w:eastAsia="Lucida Sans Unicode" w:cstheme="minorHAnsi"/>
          <w:sz w:val="20"/>
          <w:szCs w:val="20"/>
          <w:lang w:eastAsia="en-US"/>
        </w:rPr>
        <w:t xml:space="preserve">.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6FDECE4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Czynności odbioru </w:t>
      </w:r>
      <w:r w:rsidR="00AC472F">
        <w:rPr>
          <w:rFonts w:eastAsia="Lucida Sans Unicode" w:cstheme="minorHAnsi"/>
          <w:sz w:val="20"/>
          <w:szCs w:val="20"/>
          <w:lang w:eastAsia="en-US"/>
        </w:rPr>
        <w:t xml:space="preserve">etapu I, odbioru </w:t>
      </w:r>
      <w:r w:rsidRPr="008357D3">
        <w:rPr>
          <w:rFonts w:eastAsia="Lucida Sans Unicode" w:cstheme="minorHAnsi"/>
          <w:sz w:val="20"/>
          <w:szCs w:val="20"/>
          <w:lang w:eastAsia="en-US"/>
        </w:rPr>
        <w:t>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5DF19D08"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1" w:name="_Hlk36712029"/>
      <w:r w:rsidRPr="008357D3">
        <w:rPr>
          <w:rFonts w:eastAsia="Times New Roman" w:cstheme="minorHAnsi"/>
          <w:sz w:val="20"/>
          <w:szCs w:val="20"/>
        </w:rPr>
        <w:t xml:space="preserve">wynagrodzenie </w:t>
      </w:r>
      <w:r w:rsidR="00B00F47">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1"/>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326975">
      <w:pPr>
        <w:pStyle w:val="Akapitzlist"/>
        <w:numPr>
          <w:ilvl w:val="0"/>
          <w:numId w:val="37"/>
        </w:numPr>
        <w:tabs>
          <w:tab w:val="num" w:pos="851"/>
        </w:tabs>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50681D2A" w14:textId="77777777" w:rsidR="00EA5A19" w:rsidRDefault="006C5560" w:rsidP="00EA5A19">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r w:rsidR="00EA5A19">
        <w:rPr>
          <w:rFonts w:eastAsia="Times New Roman" w:cstheme="minorHAnsi"/>
          <w:sz w:val="20"/>
          <w:szCs w:val="20"/>
        </w:rPr>
        <w:t>.</w:t>
      </w:r>
    </w:p>
    <w:p w14:paraId="39DBA286" w14:textId="77777777" w:rsidR="00EA5A19" w:rsidRDefault="00EA5A19" w:rsidP="00EA5A19">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045C88">
        <w:rPr>
          <w:rFonts w:eastAsia="Times New Roman" w:cstheme="minorHAnsi"/>
          <w:sz w:val="20"/>
          <w:szCs w:val="20"/>
        </w:rPr>
        <w:t xml:space="preserve">Wynagrodzenie Wykonawcy zostanie wypłacone w zgodnie z poniższą dyspozycją: </w:t>
      </w:r>
    </w:p>
    <w:p w14:paraId="187F3A74" w14:textId="77777777" w:rsidR="00EA5A19" w:rsidRDefault="00EA5A19" w:rsidP="00EA5A19">
      <w:pPr>
        <w:pStyle w:val="Akapitzlist"/>
        <w:widowControl w:val="0"/>
        <w:numPr>
          <w:ilvl w:val="1"/>
          <w:numId w:val="2"/>
        </w:numPr>
        <w:tabs>
          <w:tab w:val="clear" w:pos="1440"/>
          <w:tab w:val="num" w:pos="1134"/>
        </w:tabs>
        <w:spacing w:before="80" w:after="0" w:line="240" w:lineRule="auto"/>
        <w:ind w:left="851" w:right="-110"/>
        <w:jc w:val="both"/>
        <w:rPr>
          <w:rFonts w:eastAsia="Times New Roman" w:cstheme="minorHAnsi"/>
          <w:sz w:val="20"/>
          <w:szCs w:val="20"/>
        </w:rPr>
      </w:pPr>
      <w:r w:rsidRPr="00045C88">
        <w:rPr>
          <w:rFonts w:eastAsia="Times New Roman" w:cstheme="minorHAnsi"/>
          <w:sz w:val="20"/>
          <w:szCs w:val="20"/>
        </w:rPr>
        <w:lastRenderedPageBreak/>
        <w:t>wynagrodzenie po wykonaniu ETAPU 1 zostanie zapłacone na podstawie faktury wystawionej po podpisaniu przez strony bez uwag protokołu odbioru właściwego dla ww. zadania;</w:t>
      </w:r>
    </w:p>
    <w:p w14:paraId="63CFEF67" w14:textId="3AB04CCD" w:rsidR="00EA5A19" w:rsidRPr="00045C88" w:rsidRDefault="00EA5A19" w:rsidP="00045C88">
      <w:pPr>
        <w:pStyle w:val="Akapitzlist"/>
        <w:widowControl w:val="0"/>
        <w:numPr>
          <w:ilvl w:val="1"/>
          <w:numId w:val="2"/>
        </w:numPr>
        <w:tabs>
          <w:tab w:val="clear" w:pos="1440"/>
          <w:tab w:val="num" w:pos="1134"/>
        </w:tabs>
        <w:spacing w:before="80" w:after="0" w:line="240" w:lineRule="auto"/>
        <w:ind w:left="851" w:right="-110"/>
        <w:jc w:val="both"/>
        <w:rPr>
          <w:rFonts w:eastAsia="Times New Roman" w:cstheme="minorHAnsi"/>
          <w:sz w:val="20"/>
          <w:szCs w:val="20"/>
        </w:rPr>
      </w:pPr>
      <w:r w:rsidRPr="00045C88">
        <w:rPr>
          <w:rFonts w:eastAsia="Times New Roman" w:cstheme="minorHAnsi"/>
          <w:sz w:val="20"/>
          <w:szCs w:val="20"/>
        </w:rPr>
        <w:t xml:space="preserve">wynagrodzenie po wykonaniu ETAPU 2 zostanie zapłacone na podstawie faktury wystawionej po podpisaniu przez Strony bez uwag protokołu odbioru właściwego dla ww. zadania, </w:t>
      </w:r>
    </w:p>
    <w:p w14:paraId="0FC7843B" w14:textId="147456AE" w:rsidR="004F2BAA" w:rsidRPr="008357D3" w:rsidRDefault="006C5560" w:rsidP="00045C88">
      <w:pPr>
        <w:pStyle w:val="Akapitzlist"/>
        <w:widowControl w:val="0"/>
        <w:numPr>
          <w:ilvl w:val="0"/>
          <w:numId w:val="2"/>
        </w:numPr>
        <w:tabs>
          <w:tab w:val="clear" w:pos="720"/>
        </w:tabs>
        <w:spacing w:before="80" w:after="0" w:line="240" w:lineRule="auto"/>
        <w:ind w:left="426" w:right="-110"/>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D3791E">
        <w:rPr>
          <w:rFonts w:eastAsia="Times New Roman" w:cstheme="minorHAnsi"/>
          <w:sz w:val="20"/>
          <w:szCs w:val="20"/>
        </w:rPr>
        <w:t>, z uwzględnieniem postanowień o których mowa § 2 ust. 2.</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324D251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m-cy</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8357D3" w:rsidRDefault="00616855" w:rsidP="00E105D3">
      <w:pPr>
        <w:numPr>
          <w:ilvl w:val="0"/>
          <w:numId w:val="7"/>
        </w:numPr>
        <w:spacing w:after="0" w:line="240" w:lineRule="auto"/>
        <w:jc w:val="both"/>
        <w:rPr>
          <w:rFonts w:eastAsia="Times New Roman" w:cstheme="minorHAnsi"/>
          <w:sz w:val="20"/>
          <w:szCs w:val="20"/>
        </w:rPr>
      </w:pPr>
      <w:r>
        <w:rPr>
          <w:rFonts w:eastAsia="Times New Roman" w:cstheme="minorHAnsi"/>
          <w:sz w:val="20"/>
          <w:szCs w:val="20"/>
        </w:rPr>
        <w:t>Gwarancji nie podlegają wady i usterki powstałe w wyniku nieprawidłowej eksploatacji lub użytkowania oraz powstałe w wyniku użytkowania</w:t>
      </w:r>
      <w:r w:rsidR="00303F10">
        <w:rPr>
          <w:rFonts w:eastAsia="Times New Roman" w:cstheme="minorHAnsi"/>
          <w:sz w:val="20"/>
          <w:szCs w:val="20"/>
        </w:rPr>
        <w:t xml:space="preserve"> zgodnie z przeznaczeniem</w:t>
      </w:r>
      <w:r>
        <w:rPr>
          <w:rFonts w:eastAsia="Times New Roman" w:cstheme="minorHAnsi"/>
          <w:sz w:val="20"/>
          <w:szCs w:val="20"/>
        </w:rPr>
        <w:t>, a także wady i usterki, o których Zamawiający nie powiadomił Wykonawcy i przyst</w:t>
      </w:r>
      <w:r w:rsidR="00303F10">
        <w:rPr>
          <w:rFonts w:eastAsia="Times New Roman" w:cstheme="minorHAnsi"/>
          <w:sz w:val="20"/>
          <w:szCs w:val="20"/>
        </w:rPr>
        <w:t>ąpił do ich usunięcia pomijając</w:t>
      </w:r>
      <w:r>
        <w:rPr>
          <w:rFonts w:eastAsia="Times New Roman" w:cstheme="minorHAnsi"/>
          <w:sz w:val="20"/>
          <w:szCs w:val="20"/>
        </w:rPr>
        <w:t xml:space="preserve"> Wykonawcę.</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Pr>
          <w:rFonts w:eastAsia="Times New Roman" w:cstheme="minorHAnsi"/>
          <w:sz w:val="20"/>
          <w:szCs w:val="20"/>
        </w:rPr>
        <w:t>.</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22226708"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w:t>
      </w:r>
      <w:r w:rsidR="008B7983">
        <w:rPr>
          <w:rFonts w:eastAsia="Times New Roman" w:cstheme="minorHAnsi"/>
          <w:sz w:val="20"/>
          <w:szCs w:val="20"/>
        </w:rPr>
        <w:t xml:space="preserve"> wykona lub</w:t>
      </w:r>
      <w:r w:rsidRPr="008357D3">
        <w:rPr>
          <w:rFonts w:eastAsia="Times New Roman" w:cstheme="minorHAnsi"/>
          <w:sz w:val="20"/>
          <w:szCs w:val="20"/>
        </w:rPr>
        <w:t xml:space="preserve"> usunie w terminie trzech dni roboczych od daty ich zgłoszenia.</w:t>
      </w:r>
      <w:r w:rsidR="008B7983">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r w:rsidR="00303F10">
        <w:rPr>
          <w:rFonts w:eastAsia="Times New Roman" w:cstheme="minorHAnsi"/>
          <w:sz w:val="20"/>
          <w:szCs w:val="20"/>
        </w:rPr>
        <w:t>.</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2"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2"/>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56E9A06F"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F66AD5">
        <w:rPr>
          <w:sz w:val="20"/>
          <w:szCs w:val="20"/>
        </w:rPr>
        <w:lastRenderedPageBreak/>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 xml:space="preserve">u </w:t>
      </w:r>
      <w:r w:rsidRPr="00F66AD5">
        <w:rPr>
          <w:sz w:val="20"/>
          <w:szCs w:val="20"/>
        </w:rPr>
        <w:t>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70585DCE"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w usunięciu wad nieistotnych stwierdzonych podczas odbioru</w:t>
      </w:r>
      <w:r w:rsidR="00EA5A19">
        <w:rPr>
          <w:sz w:val="20"/>
          <w:szCs w:val="20"/>
        </w:rPr>
        <w:t xml:space="preserve"> Etapu I oraz odbioru</w:t>
      </w:r>
      <w:r w:rsidRPr="00F66AD5">
        <w:rPr>
          <w:sz w:val="20"/>
          <w:szCs w:val="20"/>
        </w:rPr>
        <w:t xml:space="preserve">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3"/>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78585E54" w14:textId="77777777" w:rsidR="00EA5A19" w:rsidRDefault="006C5560" w:rsidP="00EA5A19">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5F3D6A4F" w14:textId="7B9A2D06" w:rsidR="00EA5A19" w:rsidRPr="00045C88" w:rsidRDefault="00EA5A19" w:rsidP="00045C88">
      <w:pPr>
        <w:numPr>
          <w:ilvl w:val="0"/>
          <w:numId w:val="5"/>
        </w:numPr>
        <w:tabs>
          <w:tab w:val="clear" w:pos="720"/>
          <w:tab w:val="num" w:pos="567"/>
          <w:tab w:val="left" w:pos="15309"/>
          <w:tab w:val="left" w:pos="18702"/>
        </w:tabs>
        <w:spacing w:after="0" w:line="240" w:lineRule="auto"/>
        <w:ind w:left="567"/>
        <w:jc w:val="both"/>
        <w:rPr>
          <w:rFonts w:eastAsia="Times New Roman" w:cstheme="minorHAnsi"/>
          <w:color w:val="000000" w:themeColor="text1"/>
          <w:sz w:val="20"/>
          <w:szCs w:val="20"/>
          <w:lang w:eastAsia="ar-SA"/>
        </w:rPr>
      </w:pPr>
      <w:r w:rsidRPr="00045C88">
        <w:rPr>
          <w:rFonts w:eastAsia="Times New Roman" w:cstheme="minorHAnsi"/>
          <w:color w:val="000000" w:themeColor="text1"/>
          <w:sz w:val="20"/>
          <w:szCs w:val="20"/>
          <w:lang w:eastAsia="ar-SA"/>
        </w:rPr>
        <w:t>opóźnienie w zgłoszeniu do odbioru przedmiotu umowy – etapu I przekraczające 14 dni w stosunku do terminu określonego w § 2 ust. 2;</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5BBCB6B0"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 xml:space="preserve">w przypadku powtarzających się naruszeń wynikających z </w:t>
      </w:r>
      <w:r w:rsidR="00D3791E">
        <w:rPr>
          <w:rFonts w:eastAsia="CenturyGothic" w:cstheme="minorHAnsi"/>
          <w:sz w:val="20"/>
          <w:szCs w:val="20"/>
        </w:rPr>
        <w:t>wymogu zatrudnienia przez Wykonawcę lub podwykonawcę na podstawie umowy o pracę osób wy</w:t>
      </w:r>
      <w:r w:rsidR="00D3791E" w:rsidRPr="00D3791E">
        <w:rPr>
          <w:rFonts w:eastAsia="CenturyGothic" w:cstheme="minorHAnsi"/>
          <w:sz w:val="20"/>
          <w:szCs w:val="20"/>
        </w:rPr>
        <w:t>konujących wskazane przez zamawiającego czynności w zakresie realizacji zamówienia,</w:t>
      </w:r>
      <w:r w:rsidRPr="008357D3">
        <w:rPr>
          <w:rFonts w:eastAsia="CenturyGothic" w:cstheme="minorHAnsi"/>
          <w:sz w:val="20"/>
          <w:szCs w:val="20"/>
        </w:rPr>
        <w:t>.</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1E36D91F" w14:textId="77777777" w:rsidR="00045C88" w:rsidRDefault="00045C88" w:rsidP="00AD5393">
      <w:pPr>
        <w:spacing w:after="0" w:line="240" w:lineRule="auto"/>
        <w:jc w:val="center"/>
        <w:rPr>
          <w:rFonts w:eastAsia="Times New Roman" w:cstheme="minorHAnsi"/>
          <w:b/>
          <w:sz w:val="20"/>
          <w:szCs w:val="20"/>
        </w:rPr>
      </w:pPr>
    </w:p>
    <w:p w14:paraId="39343934" w14:textId="77777777" w:rsidR="00045C88" w:rsidRDefault="00045C88" w:rsidP="00AD5393">
      <w:pPr>
        <w:spacing w:after="0" w:line="240" w:lineRule="auto"/>
        <w:jc w:val="center"/>
        <w:rPr>
          <w:rFonts w:eastAsia="Times New Roman" w:cstheme="minorHAnsi"/>
          <w:b/>
          <w:sz w:val="20"/>
          <w:szCs w:val="20"/>
        </w:rPr>
      </w:pP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lastRenderedPageBreak/>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commentRangeStart w:id="4"/>
      <w:commentRangeStart w:id="5"/>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w:t>
      </w:r>
      <w:r w:rsidRPr="008357D3">
        <w:rPr>
          <w:rFonts w:cstheme="minorHAnsi"/>
          <w:sz w:val="20"/>
        </w:rPr>
        <w:lastRenderedPageBreak/>
        <w:t xml:space="preserve">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commentRangeEnd w:id="4"/>
      <w:r w:rsidR="00EA5A19">
        <w:rPr>
          <w:rStyle w:val="Odwoaniedokomentarza"/>
        </w:rPr>
        <w:commentReference w:id="4"/>
      </w:r>
      <w:commentRangeEnd w:id="5"/>
      <w:r w:rsidR="00045C88">
        <w:rPr>
          <w:rStyle w:val="Odwoaniedokomentarza"/>
        </w:rPr>
        <w:commentReference w:id="5"/>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Zastąpienia Wykonawcy, któremu Zamawiający udzielił zamówienia, nowym wykonawcą w wyniku połączenia, podziału, upadłości, restrukturyzacji lub nabycia dotychczasowego Wykonawcy lub jego przedsiębiorstwa, </w:t>
      </w:r>
      <w:commentRangeStart w:id="6"/>
      <w:r w:rsidRPr="008357D3">
        <w:rPr>
          <w:rFonts w:cstheme="minorHAnsi"/>
          <w:sz w:val="20"/>
        </w:rPr>
        <w:t>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commentRangeEnd w:id="6"/>
      <w:r w:rsidR="00EA5A19">
        <w:rPr>
          <w:rStyle w:val="Odwoaniedokomentarza"/>
        </w:rPr>
        <w:commentReference w:id="6"/>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lastRenderedPageBreak/>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xml:space="preserve">, lub konieczność dokonania bezpośrednich zapłat na sumę większą niż 5 % wartości umowy w sprawie zamówienia publicznego może stanowić podstawę do </w:t>
      </w:r>
      <w:r w:rsidRPr="008357D3">
        <w:rPr>
          <w:rFonts w:eastAsia="Times New Roman" w:cstheme="minorHAnsi"/>
          <w:sz w:val="20"/>
          <w:szCs w:val="20"/>
        </w:rPr>
        <w:lastRenderedPageBreak/>
        <w:t>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07357233"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W sprawach nieuregulowanych niniejszą umową mają zastosowanie przepisy Kodeksu Cywilnego</w:t>
      </w:r>
      <w:r w:rsidR="00D3791E">
        <w:rPr>
          <w:rFonts w:eastAsia="Times New Roman" w:cstheme="minorHAnsi"/>
          <w:color w:val="000000"/>
          <w:sz w:val="20"/>
          <w:szCs w:val="20"/>
        </w:rPr>
        <w:t>.</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098D03E" w14:textId="77777777" w:rsidR="00AA2206" w:rsidRPr="008357D3" w:rsidRDefault="00AA2206" w:rsidP="00AA2206">
      <w:pPr>
        <w:jc w:val="right"/>
      </w:pPr>
      <w:bookmarkStart w:id="7" w:name="_GoBack"/>
      <w:bookmarkEnd w:id="7"/>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lastRenderedPageBreak/>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lastRenderedPageBreak/>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10"/>
      <w:footerReference w:type="default" r:id="rId11"/>
      <w:pgSz w:w="11906" w:h="16838"/>
      <w:pgMar w:top="720" w:right="1418" w:bottom="1418"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slinek" w:date="2021-06-21T15:46:00Z" w:initials="s">
    <w:p w14:paraId="3FE9A719" w14:textId="287FEA6D" w:rsidR="00EA5A19" w:rsidRDefault="00EA5A19">
      <w:pPr>
        <w:pStyle w:val="Tekstkomentarza"/>
      </w:pPr>
      <w:r>
        <w:rPr>
          <w:rStyle w:val="Odwoaniedokomentarza"/>
        </w:rPr>
        <w:annotationRef/>
      </w:r>
      <w:r>
        <w:t>Czy w zapytaniu ofertowym wprowadzili Państwo takie wymogi? Jeżeli nie to proponuję usunięcie zapisu.</w:t>
      </w:r>
      <w:r w:rsidR="00045C88">
        <w:t xml:space="preserve"> </w:t>
      </w:r>
    </w:p>
  </w:comment>
  <w:comment w:id="5" w:author="Agata Kekin" w:date="2021-06-21T16:25:00Z" w:initials="AK">
    <w:p w14:paraId="16A9C380" w14:textId="4E150480" w:rsidR="00045C88" w:rsidRDefault="00045C88">
      <w:pPr>
        <w:pStyle w:val="Tekstkomentarza"/>
      </w:pPr>
      <w:r>
        <w:rPr>
          <w:rStyle w:val="Odwoaniedokomentarza"/>
        </w:rPr>
        <w:annotationRef/>
      </w:r>
      <w:r>
        <w:t>Tak mamy taki zapis w SWZ</w:t>
      </w:r>
    </w:p>
  </w:comment>
  <w:comment w:id="6" w:author="slinek" w:date="2021-06-21T15:47:00Z" w:initials="s">
    <w:p w14:paraId="769A6F0D" w14:textId="62FAA1B4" w:rsidR="00EA5A19" w:rsidRDefault="00EA5A19">
      <w:pPr>
        <w:pStyle w:val="Tekstkomentarza"/>
      </w:pPr>
      <w:r>
        <w:rPr>
          <w:rStyle w:val="Odwoaniedokomentarza"/>
        </w:rPr>
        <w:annotationRef/>
      </w:r>
      <w:r>
        <w:t>jw</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E9A719" w15:done="0"/>
  <w15:commentEx w15:paraId="16A9C380" w15:paraIdParent="3FE9A719" w15:done="0"/>
  <w15:commentEx w15:paraId="769A6F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B32C6" w16cex:dateUtc="2021-06-21T13:46:00Z"/>
  <w16cex:commentExtensible w16cex:durableId="247B32FE" w16cex:dateUtc="2021-06-21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E9A719" w16cid:durableId="247B32C6"/>
  <w16cid:commentId w16cid:paraId="769A6F0D" w16cid:durableId="247B32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4D85D" w14:textId="77777777" w:rsidR="003318ED" w:rsidRDefault="003318ED">
      <w:pPr>
        <w:spacing w:after="0" w:line="240" w:lineRule="auto"/>
      </w:pPr>
      <w:r>
        <w:separator/>
      </w:r>
    </w:p>
  </w:endnote>
  <w:endnote w:type="continuationSeparator" w:id="0">
    <w:p w14:paraId="03D6764F" w14:textId="77777777" w:rsidR="003318ED" w:rsidRDefault="00331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45C88">
      <w:rPr>
        <w:rStyle w:val="Numerstrony"/>
        <w:noProof/>
      </w:rPr>
      <w:t>15</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3529D" w14:textId="77777777" w:rsidR="003318ED" w:rsidRDefault="003318ED">
      <w:pPr>
        <w:spacing w:after="0" w:line="240" w:lineRule="auto"/>
      </w:pPr>
      <w:r>
        <w:separator/>
      </w:r>
    </w:p>
  </w:footnote>
  <w:footnote w:type="continuationSeparator" w:id="0">
    <w:p w14:paraId="413F95B7" w14:textId="77777777" w:rsidR="003318ED" w:rsidRDefault="003318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3A6FC6"/>
    <w:multiLevelType w:val="hybridMultilevel"/>
    <w:tmpl w:val="9B5CACA6"/>
    <w:lvl w:ilvl="0" w:tplc="7BC6FBC6">
      <w:start w:val="1"/>
      <w:numFmt w:val="upp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4"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39158E"/>
    <w:multiLevelType w:val="hybridMultilevel"/>
    <w:tmpl w:val="5C409630"/>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2"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9"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8"/>
  </w:num>
  <w:num w:numId="3">
    <w:abstractNumId w:val="10"/>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30"/>
  </w:num>
  <w:num w:numId="7">
    <w:abstractNumId w:val="15"/>
  </w:num>
  <w:num w:numId="8">
    <w:abstractNumId w:val="39"/>
  </w:num>
  <w:num w:numId="9">
    <w:abstractNumId w:val="0"/>
  </w:num>
  <w:num w:numId="10">
    <w:abstractNumId w:val="45"/>
  </w:num>
  <w:num w:numId="11">
    <w:abstractNumId w:val="21"/>
  </w:num>
  <w:num w:numId="12">
    <w:abstractNumId w:val="18"/>
  </w:num>
  <w:num w:numId="13">
    <w:abstractNumId w:val="4"/>
  </w:num>
  <w:num w:numId="14">
    <w:abstractNumId w:val="4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40"/>
  </w:num>
  <w:num w:numId="19">
    <w:abstractNumId w:val="5"/>
  </w:num>
  <w:num w:numId="20">
    <w:abstractNumId w:val="16"/>
  </w:num>
  <w:num w:numId="21">
    <w:abstractNumId w:val="6"/>
  </w:num>
  <w:num w:numId="22">
    <w:abstractNumId w:val="29"/>
  </w:num>
  <w:num w:numId="23">
    <w:abstractNumId w:val="35"/>
  </w:num>
  <w:num w:numId="24">
    <w:abstractNumId w:val="43"/>
  </w:num>
  <w:num w:numId="25">
    <w:abstractNumId w:val="27"/>
  </w:num>
  <w:num w:numId="26">
    <w:abstractNumId w:val="11"/>
  </w:num>
  <w:num w:numId="27">
    <w:abstractNumId w:val="14"/>
  </w:num>
  <w:num w:numId="28">
    <w:abstractNumId w:val="9"/>
  </w:num>
  <w:num w:numId="29">
    <w:abstractNumId w:val="48"/>
  </w:num>
  <w:num w:numId="30">
    <w:abstractNumId w:val="7"/>
  </w:num>
  <w:num w:numId="31">
    <w:abstractNumId w:val="3"/>
  </w:num>
  <w:num w:numId="32">
    <w:abstractNumId w:val="24"/>
  </w:num>
  <w:num w:numId="33">
    <w:abstractNumId w:val="22"/>
  </w:num>
  <w:num w:numId="34">
    <w:abstractNumId w:val="13"/>
  </w:num>
  <w:num w:numId="35">
    <w:abstractNumId w:val="41"/>
  </w:num>
  <w:num w:numId="36">
    <w:abstractNumId w:val="49"/>
  </w:num>
  <w:num w:numId="37">
    <w:abstractNumId w:val="26"/>
  </w:num>
  <w:num w:numId="38">
    <w:abstractNumId w:val="34"/>
  </w:num>
  <w:num w:numId="39">
    <w:abstractNumId w:val="47"/>
  </w:num>
  <w:num w:numId="40">
    <w:abstractNumId w:val="50"/>
  </w:num>
  <w:num w:numId="41">
    <w:abstractNumId w:val="44"/>
  </w:num>
  <w:num w:numId="42">
    <w:abstractNumId w:val="17"/>
  </w:num>
  <w:num w:numId="43">
    <w:abstractNumId w:val="1"/>
  </w:num>
  <w:num w:numId="44">
    <w:abstractNumId w:val="36"/>
  </w:num>
  <w:num w:numId="45">
    <w:abstractNumId w:val="19"/>
  </w:num>
  <w:num w:numId="46">
    <w:abstractNumId w:val="2"/>
  </w:num>
  <w:num w:numId="47">
    <w:abstractNumId w:val="31"/>
  </w:num>
  <w:num w:numId="48">
    <w:abstractNumId w:val="32"/>
  </w:num>
  <w:num w:numId="49">
    <w:abstractNumId w:val="12"/>
  </w:num>
  <w:num w:numId="50">
    <w:abstractNumId w:val="42"/>
  </w:num>
  <w:num w:numId="51">
    <w:abstractNumId w:val="38"/>
  </w:num>
  <w:num w:numId="52">
    <w:abstractNumId w:val="20"/>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linek">
    <w15:presenceInfo w15:providerId="None" w15:userId="slinek"/>
  </w15:person>
  <w15:person w15:author="Agata Kekin">
    <w15:presenceInfo w15:providerId="AD" w15:userId="S-1-5-21-74060715-2308504992-3839055935-1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45C88"/>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50D95"/>
    <w:rsid w:val="0016227C"/>
    <w:rsid w:val="00166CD2"/>
    <w:rsid w:val="001677C3"/>
    <w:rsid w:val="00175C67"/>
    <w:rsid w:val="001804D2"/>
    <w:rsid w:val="001B28DB"/>
    <w:rsid w:val="001B7D42"/>
    <w:rsid w:val="001D3BE4"/>
    <w:rsid w:val="001F1630"/>
    <w:rsid w:val="001F6D1E"/>
    <w:rsid w:val="00200D0F"/>
    <w:rsid w:val="002166AA"/>
    <w:rsid w:val="002336CD"/>
    <w:rsid w:val="00264926"/>
    <w:rsid w:val="00273CA6"/>
    <w:rsid w:val="002B2C6A"/>
    <w:rsid w:val="002B4151"/>
    <w:rsid w:val="002E18D3"/>
    <w:rsid w:val="00303F10"/>
    <w:rsid w:val="00307B82"/>
    <w:rsid w:val="00320ECF"/>
    <w:rsid w:val="003217C6"/>
    <w:rsid w:val="00326975"/>
    <w:rsid w:val="003318ED"/>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63CBC"/>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A6E90"/>
    <w:rsid w:val="007B0161"/>
    <w:rsid w:val="007B3AC6"/>
    <w:rsid w:val="007D21CE"/>
    <w:rsid w:val="007D52C8"/>
    <w:rsid w:val="007E0726"/>
    <w:rsid w:val="007E5A64"/>
    <w:rsid w:val="007F3648"/>
    <w:rsid w:val="00807050"/>
    <w:rsid w:val="00825637"/>
    <w:rsid w:val="00830864"/>
    <w:rsid w:val="008357D3"/>
    <w:rsid w:val="00863468"/>
    <w:rsid w:val="00882790"/>
    <w:rsid w:val="008A6AE8"/>
    <w:rsid w:val="008B7983"/>
    <w:rsid w:val="008D7135"/>
    <w:rsid w:val="008D742D"/>
    <w:rsid w:val="008E5483"/>
    <w:rsid w:val="00905623"/>
    <w:rsid w:val="00910218"/>
    <w:rsid w:val="00911B0F"/>
    <w:rsid w:val="00913E00"/>
    <w:rsid w:val="00927D88"/>
    <w:rsid w:val="00944AEF"/>
    <w:rsid w:val="00953C7A"/>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C472F"/>
    <w:rsid w:val="00AD5393"/>
    <w:rsid w:val="00AE2C49"/>
    <w:rsid w:val="00AE3802"/>
    <w:rsid w:val="00AE6625"/>
    <w:rsid w:val="00AE66B5"/>
    <w:rsid w:val="00B00216"/>
    <w:rsid w:val="00B00F47"/>
    <w:rsid w:val="00B36F2A"/>
    <w:rsid w:val="00B37600"/>
    <w:rsid w:val="00B71511"/>
    <w:rsid w:val="00B75E4C"/>
    <w:rsid w:val="00B8031F"/>
    <w:rsid w:val="00B837B0"/>
    <w:rsid w:val="00B83909"/>
    <w:rsid w:val="00BA0957"/>
    <w:rsid w:val="00C07B75"/>
    <w:rsid w:val="00C2090F"/>
    <w:rsid w:val="00C30AE0"/>
    <w:rsid w:val="00C30E72"/>
    <w:rsid w:val="00C34DE3"/>
    <w:rsid w:val="00C56ADC"/>
    <w:rsid w:val="00C62996"/>
    <w:rsid w:val="00C8389E"/>
    <w:rsid w:val="00C94F9F"/>
    <w:rsid w:val="00C9511A"/>
    <w:rsid w:val="00CE1D8D"/>
    <w:rsid w:val="00CE2C8A"/>
    <w:rsid w:val="00D31D77"/>
    <w:rsid w:val="00D3791E"/>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A5A19"/>
    <w:rsid w:val="00F13048"/>
    <w:rsid w:val="00F14581"/>
    <w:rsid w:val="00F36184"/>
    <w:rsid w:val="00F42552"/>
    <w:rsid w:val="00F50929"/>
    <w:rsid w:val="00F50DAA"/>
    <w:rsid w:val="00F60710"/>
    <w:rsid w:val="00F6377C"/>
    <w:rsid w:val="00F66AD5"/>
    <w:rsid w:val="00F719AE"/>
    <w:rsid w:val="00F7528E"/>
    <w:rsid w:val="00F83D8C"/>
    <w:rsid w:val="00F91B93"/>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ormalnyWeb">
    <w:name w:val="Normal (Web)"/>
    <w:basedOn w:val="Normalny"/>
    <w:uiPriority w:val="99"/>
    <w:semiHidden/>
    <w:unhideWhenUsed/>
    <w:rsid w:val="00463C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7329708">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4DA40-BF04-485A-AA62-9ED9A4108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7687</Words>
  <Characters>46122</Characters>
  <Application>Microsoft Office Word</Application>
  <DocSecurity>4</DocSecurity>
  <Lines>384</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2</cp:revision>
  <cp:lastPrinted>2021-03-24T10:25:00Z</cp:lastPrinted>
  <dcterms:created xsi:type="dcterms:W3CDTF">2021-06-21T14:26:00Z</dcterms:created>
  <dcterms:modified xsi:type="dcterms:W3CDTF">2021-06-21T14:26:00Z</dcterms:modified>
</cp:coreProperties>
</file>